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56" w:rsidRPr="00A84495" w:rsidRDefault="00EB0B2E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4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84495">
        <w:rPr>
          <w:rFonts w:ascii="Times New Roman" w:hAnsi="Times New Roman" w:cs="Times New Roman"/>
          <w:sz w:val="24"/>
          <w:szCs w:val="24"/>
        </w:rPr>
        <w:br/>
      </w:r>
      <w:r w:rsidR="00D67CFB">
        <w:rPr>
          <w:rFonts w:ascii="Times New Roman" w:hAnsi="Times New Roman" w:cs="Times New Roman"/>
          <w:sz w:val="24"/>
          <w:szCs w:val="24"/>
        </w:rPr>
        <w:t>главного</w:t>
      </w:r>
      <w:r w:rsidR="00AB6E7C">
        <w:rPr>
          <w:rFonts w:ascii="Times New Roman" w:hAnsi="Times New Roman" w:cs="Times New Roman"/>
          <w:sz w:val="24"/>
          <w:szCs w:val="24"/>
        </w:rPr>
        <w:t xml:space="preserve"> </w:t>
      </w:r>
      <w:r w:rsidR="00874A56" w:rsidRPr="00A8449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E4487" w:rsidRPr="00A8449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№ 2 </w:t>
      </w:r>
      <w:r w:rsidR="00874A56" w:rsidRPr="00A8449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Чувашской Республике</w:t>
      </w:r>
    </w:p>
    <w:p w:rsidR="007C2EA1" w:rsidRPr="00A84495" w:rsidRDefault="007C2EA1" w:rsidP="007C2EA1"/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4A56" w:rsidRPr="00A84495" w:rsidRDefault="00874A56" w:rsidP="00874A56">
      <w:pPr>
        <w:ind w:firstLine="720"/>
        <w:jc w:val="center"/>
      </w:pP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A84495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D67CF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8449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E4487" w:rsidRPr="00A84495">
        <w:rPr>
          <w:rFonts w:ascii="Times New Roman" w:hAnsi="Times New Roman" w:cs="Times New Roman"/>
          <w:sz w:val="24"/>
          <w:szCs w:val="24"/>
        </w:rPr>
        <w:t>отдела камерального контроля № 2</w:t>
      </w:r>
      <w:r w:rsidRPr="00A8449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Чувашской Республике </w:t>
      </w:r>
      <w:r w:rsidR="00D67CFB" w:rsidRPr="00D67CFB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CE08A2">
        <w:rPr>
          <w:rFonts w:ascii="Times New Roman" w:hAnsi="Times New Roman" w:cs="Times New Roman"/>
          <w:sz w:val="24"/>
          <w:szCs w:val="24"/>
        </w:rPr>
        <w:t>«специалисты»</w:t>
      </w:r>
      <w:r w:rsidRPr="00A84495">
        <w:rPr>
          <w:rFonts w:ascii="Times New Roman" w:hAnsi="Times New Roman" w:cs="Times New Roman"/>
          <w:sz w:val="24"/>
          <w:szCs w:val="24"/>
        </w:rPr>
        <w:t>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D0092">
        <w:rPr>
          <w:rFonts w:ascii="Times New Roman" w:hAnsi="Times New Roman" w:cs="Times New Roman"/>
          <w:sz w:val="24"/>
          <w:szCs w:val="24"/>
          <w:u w:val="single"/>
        </w:rPr>
        <w:t>11-3-3-069</w:t>
      </w:r>
      <w:r w:rsidRPr="00A84495">
        <w:rPr>
          <w:rFonts w:ascii="Times New Roman" w:hAnsi="Times New Roman" w:cs="Times New Roman"/>
          <w:sz w:val="24"/>
          <w:szCs w:val="24"/>
        </w:rPr>
        <w:t>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405F9">
        <w:rPr>
          <w:rFonts w:ascii="Times New Roman" w:hAnsi="Times New Roman" w:cs="Times New Roman"/>
          <w:sz w:val="24"/>
          <w:szCs w:val="24"/>
        </w:rPr>
        <w:t>главного</w:t>
      </w:r>
      <w:r w:rsidR="00AB6E7C" w:rsidRPr="00AB6E7C">
        <w:rPr>
          <w:rFonts w:ascii="Times New Roman" w:hAnsi="Times New Roman" w:cs="Times New Roman"/>
          <w:sz w:val="24"/>
          <w:szCs w:val="24"/>
        </w:rPr>
        <w:t xml:space="preserve"> </w:t>
      </w:r>
      <w:r w:rsidRPr="00A8449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</w:t>
      </w:r>
      <w:r w:rsidR="00B56539" w:rsidRPr="00A84495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Pr="00A84495">
        <w:rPr>
          <w:rFonts w:ascii="Times New Roman" w:hAnsi="Times New Roman" w:cs="Times New Roman"/>
          <w:sz w:val="24"/>
          <w:szCs w:val="24"/>
        </w:rPr>
        <w:t>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3. </w:t>
      </w:r>
      <w:r w:rsidR="007E1E0E" w:rsidRPr="007E1E0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405F9">
        <w:rPr>
          <w:rFonts w:ascii="Times New Roman" w:hAnsi="Times New Roman" w:cs="Times New Roman"/>
          <w:sz w:val="24"/>
          <w:szCs w:val="24"/>
        </w:rPr>
        <w:t>главного</w:t>
      </w:r>
      <w:r w:rsidR="00AB6E7C" w:rsidRPr="00AB6E7C">
        <w:rPr>
          <w:rFonts w:ascii="Times New Roman" w:hAnsi="Times New Roman" w:cs="Times New Roman"/>
          <w:sz w:val="24"/>
          <w:szCs w:val="24"/>
        </w:rPr>
        <w:t xml:space="preserve"> </w:t>
      </w:r>
      <w:r w:rsidR="00956D46" w:rsidRPr="00956D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1E0E" w:rsidRPr="007E1E0E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в сфере налога на прибыль организаций», в область «Администрирование вопросов правильности исчисления, полноты и своевременности уплаты налогов и сборов», в область «Осуществление налогового контроля посредством проведения камеральных проверок», в область «Регулирование в сфере налогообложения доходов юридических лиц и индивидуальных предпринимателей»,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4. Назначение на должнос</w:t>
      </w:r>
      <w:r w:rsidR="00380342" w:rsidRPr="00A84495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="003405F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84495">
        <w:rPr>
          <w:rFonts w:ascii="Times New Roman" w:hAnsi="Times New Roman" w:cs="Times New Roman"/>
          <w:sz w:val="24"/>
          <w:szCs w:val="24"/>
        </w:rPr>
        <w:t>государс</w:t>
      </w:r>
      <w:r w:rsidR="00302E00" w:rsidRPr="00A84495">
        <w:rPr>
          <w:rFonts w:ascii="Times New Roman" w:hAnsi="Times New Roman" w:cs="Times New Roman"/>
          <w:sz w:val="24"/>
          <w:szCs w:val="24"/>
        </w:rPr>
        <w:t xml:space="preserve">твенного налогового инспектора </w:t>
      </w:r>
      <w:r w:rsidRPr="00A84495">
        <w:rPr>
          <w:rFonts w:ascii="Times New Roman" w:hAnsi="Times New Roman" w:cs="Times New Roman"/>
          <w:sz w:val="24"/>
          <w:szCs w:val="24"/>
        </w:rPr>
        <w:t>осуществляется приказом Управления Федеральной налоговой службы по Чувашской Республике (далее – Управление).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5. </w:t>
      </w:r>
      <w:r w:rsidR="003405F9">
        <w:rPr>
          <w:rFonts w:ascii="Times New Roman" w:hAnsi="Times New Roman" w:cs="Times New Roman"/>
          <w:sz w:val="24"/>
          <w:szCs w:val="24"/>
        </w:rPr>
        <w:t>Главный</w:t>
      </w:r>
      <w:r w:rsidR="00AB6E7C">
        <w:rPr>
          <w:rFonts w:ascii="Times New Roman" w:hAnsi="Times New Roman" w:cs="Times New Roman"/>
          <w:sz w:val="24"/>
          <w:szCs w:val="24"/>
        </w:rPr>
        <w:t xml:space="preserve"> г</w:t>
      </w:r>
      <w:r w:rsidRPr="00A84495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02E00" w:rsidRPr="00A84495" w:rsidRDefault="00302E00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В случае служебной необходимости данного гражданского служащего во время его отсутствия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874A56" w:rsidRPr="00A84495" w:rsidRDefault="00874A56" w:rsidP="00874A56">
      <w:pPr>
        <w:pStyle w:val="a6"/>
        <w:rPr>
          <w:szCs w:val="24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4A56" w:rsidRPr="00A84495" w:rsidRDefault="00874A56" w:rsidP="00874A56">
      <w:pPr>
        <w:ind w:firstLine="720"/>
        <w:jc w:val="both"/>
      </w:pP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6. Для замещения должности </w:t>
      </w:r>
      <w:r w:rsidR="003405F9">
        <w:t xml:space="preserve">главного </w:t>
      </w:r>
      <w:r w:rsidRPr="00A84495">
        <w:t>государственного налогового инспектора  устанавливаются следующие требования.</w:t>
      </w:r>
    </w:p>
    <w:p w:rsidR="00AA706C" w:rsidRPr="00A84495" w:rsidRDefault="00AA706C" w:rsidP="00AA706C">
      <w:pPr>
        <w:autoSpaceDE w:val="0"/>
        <w:autoSpaceDN w:val="0"/>
        <w:adjustRightInd w:val="0"/>
        <w:ind w:firstLine="567"/>
        <w:jc w:val="both"/>
      </w:pPr>
      <w:r w:rsidRPr="00A84495">
        <w:t>6.1. Наличие высшего образования.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6.2. </w:t>
      </w:r>
      <w:r w:rsidR="003405F9" w:rsidRPr="003405F9">
        <w:rPr>
          <w:spacing w:val="-2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специальности.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6.3. Наличие базовых знаний: 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знанию государственного языка Российской Федерации (русского языка);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знаниям и умениям в области информационно-коммуникационных технологий;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6.4. Наличие профессиональных знаний: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lastRenderedPageBreak/>
        <w:t xml:space="preserve">6.4.1. В сфере законодательства Российской Федерации: 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84495">
        <w:t>Федеральный закон от 06</w:t>
      </w:r>
      <w:r w:rsidR="00957063" w:rsidRPr="00A84495">
        <w:rPr>
          <w:lang w:val="en-US"/>
        </w:rPr>
        <w:t> </w:t>
      </w:r>
      <w:r w:rsidRPr="00A84495">
        <w:t>октября 2003 г. №</w:t>
      </w:r>
      <w:r w:rsidR="00957063" w:rsidRPr="00A84495">
        <w:rPr>
          <w:lang w:val="en-US"/>
        </w:rPr>
        <w:t> </w:t>
      </w:r>
      <w:r w:rsidRPr="00A84495">
        <w:t>131-ФЗ «Об общих принципах организации местного самоуправления в Российской Федерации»; Федеральный закон от 29 ноября 2007 г. №</w:t>
      </w:r>
      <w:r w:rsidR="00957063" w:rsidRPr="00A84495">
        <w:rPr>
          <w:lang w:val="en-US"/>
        </w:rPr>
        <w:t> </w:t>
      </w:r>
      <w:r w:rsidRPr="00A84495">
        <w:t>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84495">
        <w:t xml:space="preserve"> </w:t>
      </w:r>
      <w:proofErr w:type="gramStart"/>
      <w:r w:rsidRPr="00A84495"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A84495"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84495"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84495">
        <w:t xml:space="preserve"> </w:t>
      </w:r>
      <w:proofErr w:type="gramStart"/>
      <w:r w:rsidRPr="00A84495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A706C" w:rsidRPr="00A84495" w:rsidRDefault="003405F9" w:rsidP="00AA706C">
      <w:pPr>
        <w:widowControl w:val="0"/>
        <w:ind w:firstLine="567"/>
        <w:jc w:val="both"/>
      </w:pPr>
      <w:r>
        <w:t xml:space="preserve">Главный </w:t>
      </w:r>
      <w:r w:rsidR="00210D66">
        <w:t>г</w:t>
      </w:r>
      <w:r w:rsidR="00AA706C" w:rsidRPr="00A84495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6.4.2. Иные профессиональные знания: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экономики, финансов и кредита, бухгалтерского и налогового учета;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налогообложения;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финансовых и кредитных отношений; </w:t>
      </w:r>
    </w:p>
    <w:p w:rsidR="00881C75" w:rsidRPr="00A84495" w:rsidRDefault="00AA706C" w:rsidP="00881C75">
      <w:pPr>
        <w:ind w:firstLine="567"/>
        <w:jc w:val="both"/>
      </w:pPr>
      <w:r w:rsidRPr="00A84495">
        <w:t xml:space="preserve">общие положения о налоговом контроле; </w:t>
      </w:r>
    </w:p>
    <w:p w:rsidR="00E63FED" w:rsidRDefault="00E63FED" w:rsidP="00881C75">
      <w:pPr>
        <w:ind w:firstLine="567"/>
        <w:jc w:val="both"/>
      </w:pPr>
    </w:p>
    <w:p w:rsidR="00881C75" w:rsidRPr="00A84495" w:rsidRDefault="00881C75" w:rsidP="00881C75">
      <w:pPr>
        <w:ind w:firstLine="567"/>
        <w:jc w:val="both"/>
      </w:pPr>
      <w:r w:rsidRPr="00A84495">
        <w:t xml:space="preserve">принципы формирования бюджетной системы Российской Федерации;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принципы формирования налоговой системы Российской Федерации; </w:t>
      </w:r>
    </w:p>
    <w:p w:rsidR="00881C75" w:rsidRDefault="00AA706C" w:rsidP="00AA706C">
      <w:pPr>
        <w:ind w:firstLine="567"/>
        <w:jc w:val="both"/>
      </w:pPr>
      <w:r w:rsidRPr="00A84495">
        <w:t xml:space="preserve">порядок проведения мероприятий налогового контроля; </w:t>
      </w:r>
    </w:p>
    <w:p w:rsidR="007E1E0E" w:rsidRDefault="007E1E0E" w:rsidP="007E1E0E">
      <w:pPr>
        <w:ind w:firstLine="567"/>
        <w:jc w:val="both"/>
      </w:pPr>
      <w:r>
        <w:t>правила и методы трансфертного ценообразования;</w:t>
      </w:r>
    </w:p>
    <w:p w:rsidR="007E1E0E" w:rsidRDefault="007E1E0E" w:rsidP="007E1E0E">
      <w:pPr>
        <w:ind w:firstLine="567"/>
        <w:jc w:val="both"/>
      </w:pPr>
      <w: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7E1E0E" w:rsidRDefault="007E1E0E" w:rsidP="007E1E0E">
      <w:pPr>
        <w:ind w:firstLine="567"/>
        <w:jc w:val="both"/>
      </w:pPr>
      <w:r>
        <w:t>методы определения рыночных цен для целей налогообложения;</w:t>
      </w:r>
    </w:p>
    <w:p w:rsidR="007E1E0E" w:rsidRDefault="007E1E0E" w:rsidP="007E1E0E">
      <w:pPr>
        <w:ind w:firstLine="567"/>
        <w:jc w:val="both"/>
      </w:pPr>
      <w: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Информация, </w:t>
      </w:r>
      <w:r>
        <w:lastRenderedPageBreak/>
        <w:t>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7E1E0E" w:rsidRPr="00A84495" w:rsidRDefault="007E1E0E" w:rsidP="007E1E0E">
      <w:pPr>
        <w:ind w:firstLine="567"/>
        <w:jc w:val="both"/>
      </w:pPr>
      <w: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принципы налогового администрирования; </w:t>
      </w:r>
    </w:p>
    <w:p w:rsidR="00881C75" w:rsidRPr="00A84495" w:rsidRDefault="00881C75" w:rsidP="00881C75">
      <w:pPr>
        <w:ind w:firstLine="567"/>
        <w:jc w:val="both"/>
      </w:pPr>
      <w:r w:rsidRPr="00A84495">
        <w:t xml:space="preserve">порядок и сроки проведения камеральных проверок; </w:t>
      </w:r>
    </w:p>
    <w:p w:rsidR="00881C75" w:rsidRPr="00A84495" w:rsidRDefault="00881C75" w:rsidP="00881C75">
      <w:pPr>
        <w:ind w:firstLine="567"/>
        <w:jc w:val="both"/>
      </w:pPr>
      <w:r w:rsidRPr="00A84495">
        <w:t>требования к составлению акта камеральной проверки;</w:t>
      </w:r>
    </w:p>
    <w:p w:rsidR="00881C75" w:rsidRPr="00A84495" w:rsidRDefault="00881C75" w:rsidP="00881C75">
      <w:pPr>
        <w:ind w:firstLine="567"/>
        <w:jc w:val="both"/>
      </w:pPr>
      <w:r w:rsidRPr="00A84495">
        <w:t>судебно-арбитражная практика в части камеральных проверок;</w:t>
      </w:r>
    </w:p>
    <w:p w:rsidR="007E1E0E" w:rsidRPr="00A84495" w:rsidRDefault="00881C75" w:rsidP="007E1E0E">
      <w:pPr>
        <w:ind w:firstLine="567"/>
        <w:jc w:val="both"/>
      </w:pPr>
      <w:r w:rsidRPr="00A84495">
        <w:t>схемы ухода от налогов;</w:t>
      </w:r>
    </w:p>
    <w:p w:rsidR="00881C75" w:rsidRPr="00A84495" w:rsidRDefault="00881C75" w:rsidP="00881C75">
      <w:pPr>
        <w:ind w:firstLine="567"/>
        <w:jc w:val="both"/>
      </w:pPr>
      <w:r w:rsidRPr="00A84495">
        <w:t>порядок определения налогооблагаемой базы;</w:t>
      </w:r>
    </w:p>
    <w:p w:rsidR="003D1F7E" w:rsidRDefault="003D1F7E" w:rsidP="00881C75">
      <w:pPr>
        <w:ind w:firstLine="567"/>
        <w:jc w:val="both"/>
      </w:pPr>
      <w:r w:rsidRPr="003D1F7E">
        <w:t>состав налогоплательщиков налога на прибыль организаций, ресурсных налогов, утилизационного сбора, а также участвующих в контролируемых иностранных компаниях;</w:t>
      </w:r>
    </w:p>
    <w:p w:rsidR="00881C75" w:rsidRPr="00A84495" w:rsidRDefault="00881C75" w:rsidP="00881C75">
      <w:pPr>
        <w:ind w:firstLine="567"/>
        <w:jc w:val="both"/>
      </w:pPr>
      <w:r w:rsidRPr="00A84495">
        <w:t>понятие «прибыли организации», «участники консолидированной группы налогоплательщиков», «налоговые резиденты Российской Федерации», «амортизируемое имущество»;</w:t>
      </w:r>
    </w:p>
    <w:p w:rsidR="00881C75" w:rsidRPr="00A84495" w:rsidRDefault="00881C75" w:rsidP="00881C75">
      <w:pPr>
        <w:ind w:firstLine="567"/>
        <w:jc w:val="both"/>
      </w:pPr>
      <w:r w:rsidRPr="00A84495">
        <w:t>порядок определения доходов, понятия «доходы от реализации», «внереализационные доходы»;</w:t>
      </w:r>
    </w:p>
    <w:p w:rsidR="00AC45E8" w:rsidRDefault="00AC45E8" w:rsidP="00881C75">
      <w:pPr>
        <w:ind w:firstLine="567"/>
        <w:jc w:val="both"/>
      </w:pPr>
      <w:r w:rsidRPr="00AC45E8">
        <w:t xml:space="preserve">понятие расходы и основные виды расходов при расчете налога на прибыль организации, в </w:t>
      </w:r>
      <w:proofErr w:type="spellStart"/>
      <w:r w:rsidRPr="00AC45E8">
        <w:t>т.ч</w:t>
      </w:r>
      <w:proofErr w:type="spellEnd"/>
      <w:r w:rsidRPr="00AC45E8">
        <w:t>. основные методы и порядок расчета сумм амортизации;</w:t>
      </w:r>
    </w:p>
    <w:p w:rsidR="00881C75" w:rsidRPr="00A84495" w:rsidRDefault="00881C75" w:rsidP="00881C75">
      <w:pPr>
        <w:ind w:firstLine="567"/>
        <w:jc w:val="both"/>
      </w:pPr>
      <w:r w:rsidRPr="00A84495">
        <w:t>порядок организации и совершенствования, сбора, обработки оперативной информации и данных статистической налоговой отчетности.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правил делового этикета; </w:t>
      </w:r>
    </w:p>
    <w:p w:rsidR="00881C75" w:rsidRPr="00A84495" w:rsidRDefault="00AA706C" w:rsidP="00AA706C">
      <w:pPr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порядка работы со служебной информацией; </w:t>
      </w:r>
    </w:p>
    <w:p w:rsidR="00AA706C" w:rsidRPr="00A84495" w:rsidRDefault="00AA706C" w:rsidP="00AA706C">
      <w:pPr>
        <w:ind w:firstLine="567"/>
        <w:jc w:val="both"/>
        <w:rPr>
          <w:spacing w:val="-2"/>
        </w:rPr>
      </w:pPr>
      <w:r w:rsidRPr="00A84495">
        <w:t xml:space="preserve">правил и норм охраны труда, техники безопасности и противопожарной защиты. </w:t>
      </w:r>
    </w:p>
    <w:p w:rsidR="003E3ED5" w:rsidRPr="00A84495" w:rsidRDefault="00AA706C" w:rsidP="00AA706C">
      <w:pPr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6.5. Наличие функциональных знаний: 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принципы, методы, технологии и механизмы осуществления контроля (надзора);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виды, назначение и технологии организации проверочных процедур;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плановые (рейдовые) осмотры, процедура допроса свидетеля;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основания проведения и особенности внеплановых проверок;</w:t>
      </w:r>
    </w:p>
    <w:p w:rsidR="00AA706C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меры, принимаемые по результатам проверки;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принципы и требования к предоставлению государственных услуг;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порядок предоставления государственных услуг в электронной форме;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понятие и принципы функционирования, назначение портала государственных услуг;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права заявителей при получении государственных услуг;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обязанности государственных органов, предоставляющих государственные услуги;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стандарт предоставления государственной услуги: требования и порядок разработки;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централизованная и смешанная формы ведения делопроизводства;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правила эксплуатации зданий и сооружений;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система технической и противопожарной безопасности; 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мероприятий мобилизационной подготовки.</w:t>
      </w:r>
    </w:p>
    <w:p w:rsidR="00F42CBE" w:rsidRPr="00A84495" w:rsidRDefault="00AA706C" w:rsidP="00AA706C">
      <w:pPr>
        <w:widowControl w:val="0"/>
        <w:ind w:firstLine="567"/>
        <w:jc w:val="both"/>
      </w:pPr>
      <w:r w:rsidRPr="00A84495">
        <w:t xml:space="preserve">6.6. Наличие базовых умений: 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умение мыслить системно (стратегически); 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умение планировать, рационально использовать служебное время и достигать результата;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коммуникативные умения; 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умение управлять изменениями.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lastRenderedPageBreak/>
        <w:t xml:space="preserve">6.7. Наличие профессиональных умений: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работы в сфере, соответствующей направлению деятельности структурного подразделения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 экспертизы прое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ктов нормативных правовых актов;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плана проведения проверок полноты исчисления</w:t>
      </w:r>
      <w:proofErr w:type="gramEnd"/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уплаты налогов в связи с совершением сделок между взаимозависимыми лицами.</w:t>
      </w:r>
    </w:p>
    <w:p w:rsidR="003D1F7E" w:rsidRDefault="003D1F7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F7E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актов, решений и иных документов  по результатам проведения камеральной налоговой проверки;</w:t>
      </w:r>
    </w:p>
    <w:p w:rsidR="003D1F7E" w:rsidRDefault="003D1F7E" w:rsidP="003D1F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F7E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материалов проверок полноты исчисления и уплаты налогов в связи с выявленными нарушениями законодательства о налогах и сборах Российской Федерации, в том числе заключения на письменные возражения налогоплательщика по акту проверки;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ресурсами;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опыта и мнения коллег</w:t>
      </w:r>
      <w:r w:rsidR="00693B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электронной почтой; </w:t>
      </w:r>
    </w:p>
    <w:p w:rsidR="00AA706C" w:rsidRPr="00A84495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в 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6.8. Наличие функциональных умений: 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разработка, рассмотрение и согласование проектов нормативных правовых актов и других документов; 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проведение плановых и внеплановых документарных (камеральных) проверок (обследований); </w:t>
      </w:r>
    </w:p>
    <w:p w:rsidR="00AA706C" w:rsidRDefault="00AA706C" w:rsidP="00AA706C">
      <w:pPr>
        <w:widowControl w:val="0"/>
        <w:ind w:firstLine="567"/>
        <w:jc w:val="both"/>
      </w:pPr>
      <w:r w:rsidRPr="00A84495">
        <w:t xml:space="preserve">рассмотрение запросов, ходатайств, уведомлений, жалоб; </w:t>
      </w:r>
    </w:p>
    <w:p w:rsidR="003D1F7E" w:rsidRPr="00A84495" w:rsidRDefault="003D1F7E" w:rsidP="00AA706C">
      <w:pPr>
        <w:widowControl w:val="0"/>
        <w:ind w:firstLine="567"/>
        <w:jc w:val="both"/>
      </w:pPr>
      <w:r w:rsidRPr="003D1F7E">
        <w:t>организация, проведение и мониторинг камеральных налоговых проверок.</w:t>
      </w:r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74A56" w:rsidRPr="00A84495" w:rsidRDefault="00874A56" w:rsidP="00874A56">
      <w:pPr>
        <w:ind w:firstLine="720"/>
        <w:jc w:val="center"/>
      </w:pP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7. Основные права и обязанности </w:t>
      </w:r>
      <w:r w:rsidR="003405F9">
        <w:t xml:space="preserve">главного </w:t>
      </w:r>
      <w:r w:rsidRPr="00A84495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</w:t>
      </w:r>
      <w:r w:rsidR="00824D3B">
        <w:t> </w:t>
      </w:r>
      <w:r w:rsidRPr="00A84495">
        <w:t>79-ФЗ «О государственной гражданской службе Российской Федерации».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8. В целях реализации задач и функций, возложенных на отдел </w:t>
      </w:r>
      <w:r w:rsidR="001C7CE7">
        <w:t>камерального контроля № 2</w:t>
      </w:r>
      <w:r w:rsidRPr="00A84495">
        <w:t xml:space="preserve">, </w:t>
      </w:r>
      <w:r w:rsidR="003405F9">
        <w:t xml:space="preserve">главный </w:t>
      </w:r>
      <w:r w:rsidR="00210D66">
        <w:t xml:space="preserve"> </w:t>
      </w:r>
      <w:r w:rsidRPr="00A84495">
        <w:t>государственный налоговый инспектор обязан: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</w:t>
      </w:r>
      <w:r w:rsidRPr="00A84495">
        <w:rPr>
          <w:szCs w:val="24"/>
        </w:rPr>
        <w:lastRenderedPageBreak/>
        <w:t>технологических процессов ФНС России), контроля с применением автоматизированных контрольных процедур;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осуществлять </w:t>
      </w:r>
      <w:proofErr w:type="gramStart"/>
      <w:r w:rsidRPr="00A84495">
        <w:rPr>
          <w:szCs w:val="24"/>
        </w:rPr>
        <w:t>контроль за</w:t>
      </w:r>
      <w:proofErr w:type="gramEnd"/>
      <w:r w:rsidRPr="00A84495">
        <w:rPr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 xml:space="preserve">проводить камеральные налоговые проверки налоговой отчетности и налоговых деклараций </w:t>
      </w:r>
      <w:r w:rsidR="00C432DE">
        <w:rPr>
          <w:szCs w:val="24"/>
        </w:rPr>
        <w:t>по направлениям деятельности отдела</w:t>
      </w:r>
      <w:r w:rsidRPr="00A84495">
        <w:rPr>
          <w:szCs w:val="24"/>
        </w:rPr>
        <w:t>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оформлять результаты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подготавливать решения по результатам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A84495">
        <w:rPr>
          <w:szCs w:val="24"/>
        </w:rPr>
        <w:t>доначисленных</w:t>
      </w:r>
      <w:proofErr w:type="spellEnd"/>
      <w:r w:rsidRPr="00A84495">
        <w:rPr>
          <w:szCs w:val="24"/>
        </w:rPr>
        <w:t xml:space="preserve"> налогов, штрафных санкций;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EB7CD7" w:rsidRDefault="00EB7CD7" w:rsidP="00EB7CD7">
      <w:pPr>
        <w:pStyle w:val="a6"/>
        <w:ind w:firstLine="567"/>
        <w:rPr>
          <w:szCs w:val="24"/>
        </w:rPr>
      </w:pPr>
      <w:proofErr w:type="gramStart"/>
      <w:r w:rsidRPr="00A84495">
        <w:rPr>
          <w:szCs w:val="24"/>
        </w:rPr>
        <w:t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проекты  решений об отмене приостановлении операций по счетам в установленных законом случаях;</w:t>
      </w:r>
      <w:proofErr w:type="gramEnd"/>
    </w:p>
    <w:p w:rsidR="00A914F3" w:rsidRPr="00A84495" w:rsidRDefault="00A914F3" w:rsidP="00EB7CD7">
      <w:pPr>
        <w:pStyle w:val="a6"/>
        <w:ind w:firstLine="567"/>
        <w:rPr>
          <w:szCs w:val="24"/>
        </w:rPr>
      </w:pPr>
      <w:r w:rsidRPr="00A914F3">
        <w:rPr>
          <w:szCs w:val="24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взаимодействие с правоохранительными и контролирующими органами и другими ведомствами по предмету деятельности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выполнять задания и поручения руководства Управления и непосредственно начальника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вести в установленном порядке делопроизводство;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рассматривать запросы органов государственной власти и подготавливать проекты ответов по ним;</w:t>
      </w:r>
    </w:p>
    <w:p w:rsidR="00E63FED" w:rsidRDefault="00E63FED" w:rsidP="00AA706C">
      <w:pPr>
        <w:pStyle w:val="a6"/>
        <w:shd w:val="clear" w:color="auto" w:fill="auto"/>
        <w:ind w:firstLine="567"/>
        <w:rPr>
          <w:szCs w:val="24"/>
        </w:rPr>
      </w:pP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представлять в сроки, установленные ФНС России, МИ ФНС России по ФО </w:t>
      </w:r>
      <w:r w:rsidR="006630E0">
        <w:rPr>
          <w:szCs w:val="24"/>
        </w:rPr>
        <w:t>и</w:t>
      </w:r>
      <w:r w:rsidR="001D4B90">
        <w:rPr>
          <w:szCs w:val="24"/>
        </w:rPr>
        <w:t xml:space="preserve">              </w:t>
      </w:r>
      <w:r w:rsidR="006630E0">
        <w:rPr>
          <w:szCs w:val="24"/>
        </w:rPr>
        <w:t xml:space="preserve"> МИ ФНС России по ценам </w:t>
      </w:r>
      <w:r w:rsidRPr="00A84495">
        <w:rPr>
          <w:szCs w:val="24"/>
        </w:rPr>
        <w:t>справки, сводки, аналитические записки и другую информацию по налогообложению;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представлять в сроки, установленные ФНС России, статистическую налоговую отчетность, закрепленную за отделом;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взаимодействие с ФНС России по вопросам налогообложения, требующим дополнительных разъяснений;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рассмотрение проектов актов (разделов актов), содержащих методологические вопросы;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color w:val="000000"/>
          <w:szCs w:val="24"/>
        </w:rPr>
        <w:lastRenderedPageBreak/>
        <w:t xml:space="preserve">участвовать в подготовке заключений по жалобам налогоплательщиков на акты налоговых органов в </w:t>
      </w:r>
      <w:r w:rsidRPr="00A84495">
        <w:rPr>
          <w:szCs w:val="24"/>
        </w:rPr>
        <w:t>части методологических вопросов;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A84495">
        <w:rPr>
          <w:szCs w:val="24"/>
        </w:rPr>
        <w:t>подготавливать и направлять в установленном порядке письма и запросы в</w:t>
      </w:r>
      <w:r w:rsidR="001D4B90">
        <w:rPr>
          <w:szCs w:val="24"/>
        </w:rPr>
        <w:t xml:space="preserve">                   </w:t>
      </w:r>
      <w:r w:rsidRPr="00A84495">
        <w:rPr>
          <w:szCs w:val="24"/>
        </w:rPr>
        <w:t xml:space="preserve">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осуществлять информирование и взаимодействие с </w:t>
      </w:r>
      <w:r w:rsidR="00D118C7" w:rsidRPr="00A84495">
        <w:rPr>
          <w:szCs w:val="24"/>
        </w:rPr>
        <w:t>налогоплательщиками</w:t>
      </w:r>
      <w:r w:rsidRPr="00A84495">
        <w:rPr>
          <w:szCs w:val="24"/>
        </w:rPr>
        <w:t xml:space="preserve"> по методологическим вопросам;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рассматривать запросы налогоплательщиков по вопросам налогообложения;</w:t>
      </w:r>
    </w:p>
    <w:p w:rsidR="003123D8" w:rsidRPr="00A84495" w:rsidRDefault="003123D8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соблюдает правила внутреннего трудового распорядка;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A84495">
        <w:rPr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9. В целях исполнения возложенных должностных обязанностей </w:t>
      </w:r>
      <w:r w:rsidR="003405F9">
        <w:t xml:space="preserve">главный </w:t>
      </w:r>
      <w:r w:rsidR="00210D66">
        <w:t xml:space="preserve"> </w:t>
      </w:r>
      <w:r w:rsidRPr="00A84495">
        <w:t>государственный налоговый инспектор имеет право: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вносить предложения по совершенствованию налогового </w:t>
      </w:r>
      <w:r w:rsidR="00B45D28" w:rsidRPr="00A84495">
        <w:rPr>
          <w:szCs w:val="24"/>
        </w:rPr>
        <w:t>работы отдела</w:t>
      </w:r>
      <w:r w:rsidRPr="00A84495">
        <w:rPr>
          <w:szCs w:val="24"/>
        </w:rPr>
        <w:t xml:space="preserve">, контролю над соблюдением налогоплательщиками законодательства о налогах и сборах; 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использовать услугу удаленного доступа к информационным ресурсам, сопровождаемым МИ ФНС России по ЦОД, для исполнения возложенных должностных обязанностей;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45D28" w:rsidRDefault="00B45D28" w:rsidP="00B45D28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иные права, предусмотренные положением об отделе камерального контроля № 2 Управл</w:t>
      </w:r>
      <w:r w:rsidR="009359FF">
        <w:rPr>
          <w:szCs w:val="24"/>
        </w:rPr>
        <w:t>ения, иными нормативными актами;</w:t>
      </w:r>
    </w:p>
    <w:p w:rsidR="009359FF" w:rsidRPr="00A84495" w:rsidRDefault="009359FF" w:rsidP="00B45D28">
      <w:pPr>
        <w:pStyle w:val="a6"/>
        <w:shd w:val="clear" w:color="auto" w:fill="auto"/>
        <w:ind w:firstLine="567"/>
        <w:rPr>
          <w:szCs w:val="24"/>
        </w:rPr>
      </w:pPr>
      <w:r w:rsidRPr="009359FF">
        <w:rPr>
          <w:szCs w:val="24"/>
        </w:rPr>
        <w:t>иные права, предусмотренные законодательством о государственной гражданской службе, о налоговых органах и Налоговым кодексом Российской Федерации.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10. </w:t>
      </w:r>
      <w:proofErr w:type="gramStart"/>
      <w:r w:rsidR="003405F9">
        <w:t>Главный</w:t>
      </w:r>
      <w:r w:rsidR="00210D66">
        <w:t xml:space="preserve"> г</w:t>
      </w:r>
      <w:r w:rsidRPr="00A84495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E63FED" w:rsidRDefault="00E63FED" w:rsidP="00AA706C">
      <w:pPr>
        <w:widowControl w:val="0"/>
        <w:ind w:firstLine="567"/>
        <w:jc w:val="both"/>
      </w:pP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11. </w:t>
      </w:r>
      <w:r w:rsidR="003405F9">
        <w:t>Главный</w:t>
      </w:r>
      <w:r w:rsidR="00210D66">
        <w:t xml:space="preserve"> г</w:t>
      </w:r>
      <w:r w:rsidR="00380342" w:rsidRPr="00A84495">
        <w:t>о</w:t>
      </w:r>
      <w:r w:rsidRPr="00A84495">
        <w:t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IV. Переч</w:t>
      </w:r>
      <w:r w:rsidR="000E77A5" w:rsidRPr="00A84495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Pr="00A84495">
        <w:rPr>
          <w:rFonts w:ascii="Times New Roman" w:hAnsi="Times New Roman" w:cs="Times New Roman"/>
          <w:sz w:val="24"/>
          <w:szCs w:val="24"/>
        </w:rPr>
        <w:t xml:space="preserve"> </w:t>
      </w:r>
      <w:r w:rsidR="003405F9">
        <w:rPr>
          <w:rFonts w:ascii="Times New Roman" w:hAnsi="Times New Roman" w:cs="Times New Roman"/>
          <w:sz w:val="24"/>
          <w:szCs w:val="24"/>
        </w:rPr>
        <w:t>главный</w:t>
      </w:r>
      <w:r w:rsidR="00210D66">
        <w:rPr>
          <w:rFonts w:ascii="Times New Roman" w:hAnsi="Times New Roman" w:cs="Times New Roman"/>
          <w:sz w:val="24"/>
          <w:szCs w:val="24"/>
        </w:rPr>
        <w:t xml:space="preserve"> </w:t>
      </w:r>
      <w:r w:rsidRPr="00A84495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налоговый инспектор вправе или обязан самостоятельно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ind w:firstLine="720"/>
        <w:jc w:val="both"/>
      </w:pPr>
      <w:r w:rsidRPr="00A84495">
        <w:t>1</w:t>
      </w:r>
      <w:r w:rsidR="00873325" w:rsidRPr="00A84495">
        <w:t>2</w:t>
      </w:r>
      <w:r w:rsidRPr="00A84495">
        <w:t>. При исполнении</w:t>
      </w:r>
      <w:r w:rsidR="000E77A5" w:rsidRPr="00A84495">
        <w:t xml:space="preserve"> служебных обязанностей </w:t>
      </w:r>
      <w:r w:rsidR="003405F9">
        <w:t xml:space="preserve">главный </w:t>
      </w:r>
      <w:r w:rsidRPr="00A84495">
        <w:t>государственный налоговый инспектор вправе самостоятельно принимать решения по вопросам:</w:t>
      </w:r>
    </w:p>
    <w:p w:rsidR="00874A56" w:rsidRPr="00A84495" w:rsidRDefault="00874A56" w:rsidP="00874A56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lastRenderedPageBreak/>
        <w:t>внесение предложений о совершенствовании деятельности отдела Управления;</w:t>
      </w:r>
    </w:p>
    <w:p w:rsidR="00242634" w:rsidRPr="00A84495" w:rsidRDefault="00874A56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анализ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</w:t>
      </w:r>
      <w:r w:rsidR="00242634" w:rsidRPr="00A84495">
        <w:t>.</w:t>
      </w:r>
    </w:p>
    <w:p w:rsidR="00874A56" w:rsidRDefault="00873325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13</w:t>
      </w:r>
      <w:r w:rsidR="00874A56" w:rsidRPr="00A84495">
        <w:t>. При исполнении</w:t>
      </w:r>
      <w:r w:rsidR="000E77A5" w:rsidRPr="00A84495">
        <w:t xml:space="preserve"> служебных обязанностей </w:t>
      </w:r>
      <w:r w:rsidR="00A7019D">
        <w:t xml:space="preserve">главный </w:t>
      </w:r>
      <w:r w:rsidR="00874A56" w:rsidRPr="00A84495">
        <w:t xml:space="preserve">государственный налоговый инспектор обязан самостоятельно принимать решения </w:t>
      </w:r>
      <w:r w:rsidRPr="00A84495">
        <w:t>по вопросам</w:t>
      </w:r>
      <w:r w:rsidR="00874A56" w:rsidRPr="00A84495">
        <w:t>:</w:t>
      </w:r>
    </w:p>
    <w:p w:rsidR="00242634" w:rsidRPr="00A84495" w:rsidRDefault="00242634" w:rsidP="00242634">
      <w:pPr>
        <w:ind w:firstLine="720"/>
        <w:jc w:val="both"/>
      </w:pPr>
      <w:r w:rsidRPr="00A84495">
        <w:t>участия в работе по совершенствованию документооборота и информационного обмена;</w:t>
      </w:r>
    </w:p>
    <w:p w:rsidR="00242634" w:rsidRPr="00A84495" w:rsidRDefault="00242634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участия в реализации мероприятий, направленных на повышение эффективности труда, осуществления мер по укреплению трудовой дисциплины;</w:t>
      </w:r>
    </w:p>
    <w:p w:rsidR="00874A56" w:rsidRPr="00A84495" w:rsidRDefault="00874A56" w:rsidP="00874A56">
      <w:pPr>
        <w:ind w:firstLine="720"/>
        <w:jc w:val="both"/>
      </w:pPr>
      <w:r w:rsidRPr="00A84495">
        <w:t>подготовк</w:t>
      </w:r>
      <w:r w:rsidR="00873325" w:rsidRPr="00A84495">
        <w:t>и</w:t>
      </w:r>
      <w:r w:rsidRPr="00A84495">
        <w:t xml:space="preserve"> информации по вопросам, входящим в его должностные обязанности.</w:t>
      </w:r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V. Переч</w:t>
      </w:r>
      <w:r w:rsidR="000E77A5" w:rsidRPr="00A84495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5A7699">
        <w:rPr>
          <w:rFonts w:ascii="Times New Roman" w:hAnsi="Times New Roman" w:cs="Times New Roman"/>
          <w:sz w:val="24"/>
          <w:szCs w:val="24"/>
        </w:rPr>
        <w:t>главный</w:t>
      </w:r>
      <w:r w:rsidR="00210D66">
        <w:rPr>
          <w:rFonts w:ascii="Times New Roman" w:hAnsi="Times New Roman" w:cs="Times New Roman"/>
          <w:sz w:val="24"/>
          <w:szCs w:val="24"/>
        </w:rPr>
        <w:t xml:space="preserve"> </w:t>
      </w:r>
      <w:r w:rsidRPr="00A8449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или обязан участвовать при подготовке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74A56" w:rsidRPr="00A84495" w:rsidRDefault="00874A56" w:rsidP="00874A56">
      <w:pPr>
        <w:ind w:firstLine="720"/>
        <w:jc w:val="both"/>
      </w:pP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14. </w:t>
      </w:r>
      <w:r w:rsidR="003405F9">
        <w:t xml:space="preserve">Главный </w:t>
      </w:r>
      <w:r w:rsidR="00210D66">
        <w:t>г</w:t>
      </w:r>
      <w:r w:rsidRPr="00A84495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 xml:space="preserve">проектов </w:t>
      </w:r>
      <w:r w:rsidR="00672888" w:rsidRPr="00A84495">
        <w:t>нормативных правовых актов, управленческих и иных решений по вопросам, относящимся к компетенции отдела</w:t>
      </w:r>
      <w:r w:rsidRPr="00A84495">
        <w:t>;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реализации мероприятий, направленных на повышение эффективности налогового администрирования;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 xml:space="preserve">15. </w:t>
      </w:r>
      <w:r w:rsidR="003405F9">
        <w:t>Главный</w:t>
      </w:r>
      <w:r w:rsidR="00210D66">
        <w:t xml:space="preserve"> г</w:t>
      </w:r>
      <w:r w:rsidRPr="00A84495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4F99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управления;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плана работы отдела;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 по вопросам, входящим в его должностные обязанности;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аналитических материалов по направлению деятельности;</w:t>
      </w:r>
    </w:p>
    <w:p w:rsidR="003C4F99" w:rsidRPr="00A84495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докладной либо служебной записки;</w:t>
      </w:r>
    </w:p>
    <w:p w:rsidR="00873325" w:rsidRPr="00A84495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873325" w:rsidRPr="00A84495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A56" w:rsidRPr="00A84495" w:rsidRDefault="00874A56" w:rsidP="00874A56">
      <w:pPr>
        <w:ind w:firstLine="720"/>
        <w:jc w:val="both"/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 xml:space="preserve">16. В соответствии со своими должностными обязанностями </w:t>
      </w:r>
      <w:r w:rsidR="003405F9">
        <w:t>главный</w:t>
      </w:r>
      <w:r w:rsidR="00210D66">
        <w:t xml:space="preserve"> </w:t>
      </w:r>
      <w:r w:rsidR="00F7448E">
        <w:t>государственный налоговый инспектор</w:t>
      </w:r>
      <w:r w:rsidRPr="00A8449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A56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74A56" w:rsidRPr="00A84495" w:rsidRDefault="00874A56" w:rsidP="00874A56">
      <w:pPr>
        <w:ind w:firstLine="720"/>
        <w:jc w:val="both"/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>17. </w:t>
      </w:r>
      <w:proofErr w:type="gramStart"/>
      <w:r w:rsidRPr="00A84495">
        <w:t xml:space="preserve">Взаимодействие </w:t>
      </w:r>
      <w:r w:rsidR="003405F9">
        <w:t xml:space="preserve">главного </w:t>
      </w:r>
      <w:r w:rsidRPr="00A84495"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A84495">
        <w:lastRenderedPageBreak/>
        <w:t>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84495">
        <w:t xml:space="preserve">. </w:t>
      </w:r>
      <w:proofErr w:type="gramStart"/>
      <w:r w:rsidRPr="00A84495"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4A56" w:rsidRPr="00A84495" w:rsidRDefault="00874A56" w:rsidP="00874A56">
      <w:pPr>
        <w:ind w:firstLine="720"/>
        <w:jc w:val="both"/>
      </w:pPr>
    </w:p>
    <w:p w:rsidR="0046018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A84495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A844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74A56" w:rsidRPr="00A84495" w:rsidRDefault="00874A56" w:rsidP="00874A56">
      <w:pPr>
        <w:ind w:firstLine="720"/>
        <w:jc w:val="center"/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>18. </w:t>
      </w:r>
      <w:proofErr w:type="gramStart"/>
      <w:r w:rsidR="003405F9">
        <w:t xml:space="preserve">Главный </w:t>
      </w:r>
      <w:r w:rsidR="00210D66">
        <w:t>г</w:t>
      </w:r>
      <w:r w:rsidRPr="00A84495">
        <w:t>осударственный налоговый инспектор в соответствии со своими должностными обязанностями и в пределах функциональной компетенции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874A56" w:rsidRPr="00A84495" w:rsidRDefault="00874A56" w:rsidP="00874A56">
      <w:pPr>
        <w:ind w:firstLine="720"/>
        <w:jc w:val="both"/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4A56" w:rsidRPr="00A84495" w:rsidRDefault="00874A56" w:rsidP="00874A56">
      <w:pPr>
        <w:ind w:firstLine="720"/>
        <w:jc w:val="both"/>
      </w:pP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 xml:space="preserve">19. Эффективность и результативность профессиональной служебной деятельности </w:t>
      </w:r>
      <w:r w:rsidR="003405F9">
        <w:t xml:space="preserve">главного </w:t>
      </w:r>
      <w:r w:rsidRPr="00A84495">
        <w:t>государственного налогового инспектора оценивается по следующим показателям: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своевременности и оперативности выполнения поручений;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945" w:rsidRPr="00A84495" w:rsidRDefault="00AE7945" w:rsidP="00AE7945">
      <w:pPr>
        <w:widowControl w:val="0"/>
        <w:ind w:firstLine="567"/>
        <w:jc w:val="both"/>
      </w:pPr>
      <w:r w:rsidRPr="00A844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E7945" w:rsidRPr="00A84495" w:rsidRDefault="00AE7945" w:rsidP="00AE7945">
      <w:pPr>
        <w:widowControl w:val="0"/>
        <w:ind w:firstLine="567"/>
        <w:jc w:val="both"/>
      </w:pPr>
      <w:r w:rsidRPr="00A84495">
        <w:t>своевременности и полноты представления разъяснений и информации в рамках проведения публичных обсуждений;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1543" w:rsidRDefault="00A9590F" w:rsidP="00F926B4">
      <w:pPr>
        <w:widowControl w:val="0"/>
        <w:ind w:firstLine="567"/>
        <w:jc w:val="both"/>
      </w:pPr>
      <w:r w:rsidRPr="00A84495">
        <w:t>осознанию ответственности за последствия своих действий, принимаемых решений.</w:t>
      </w:r>
    </w:p>
    <w:sectPr w:rsidR="009A1543" w:rsidSect="00213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268" w:rsidRDefault="00FD7268" w:rsidP="007C2EA1">
      <w:r>
        <w:separator/>
      </w:r>
    </w:p>
  </w:endnote>
  <w:endnote w:type="continuationSeparator" w:id="0">
    <w:p w:rsidR="00FD7268" w:rsidRDefault="00FD7268" w:rsidP="007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268" w:rsidRDefault="00FD7268" w:rsidP="007C2EA1">
      <w:r>
        <w:separator/>
      </w:r>
    </w:p>
  </w:footnote>
  <w:footnote w:type="continuationSeparator" w:id="0">
    <w:p w:rsidR="00FD7268" w:rsidRDefault="00FD7268" w:rsidP="007C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24E"/>
    <w:multiLevelType w:val="hybridMultilevel"/>
    <w:tmpl w:val="7D1AE384"/>
    <w:lvl w:ilvl="0" w:tplc="09D211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5F70668"/>
    <w:multiLevelType w:val="hybridMultilevel"/>
    <w:tmpl w:val="339EC16C"/>
    <w:lvl w:ilvl="0" w:tplc="9B1A9CA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AF62B69"/>
    <w:multiLevelType w:val="hybridMultilevel"/>
    <w:tmpl w:val="5558717A"/>
    <w:lvl w:ilvl="0" w:tplc="6BEE1AC4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242A3F"/>
    <w:multiLevelType w:val="hybridMultilevel"/>
    <w:tmpl w:val="05280B30"/>
    <w:lvl w:ilvl="0" w:tplc="15A836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left="0" w:firstLine="72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A56"/>
    <w:rsid w:val="00000DDE"/>
    <w:rsid w:val="00061F3F"/>
    <w:rsid w:val="0007357A"/>
    <w:rsid w:val="000852B4"/>
    <w:rsid w:val="000E77A5"/>
    <w:rsid w:val="0010102C"/>
    <w:rsid w:val="0014483F"/>
    <w:rsid w:val="001C7CE7"/>
    <w:rsid w:val="001D4B90"/>
    <w:rsid w:val="001D6363"/>
    <w:rsid w:val="00210D66"/>
    <w:rsid w:val="00213677"/>
    <w:rsid w:val="002157AD"/>
    <w:rsid w:val="00242634"/>
    <w:rsid w:val="002426C5"/>
    <w:rsid w:val="0024441E"/>
    <w:rsid w:val="00302E00"/>
    <w:rsid w:val="003123D8"/>
    <w:rsid w:val="003405F9"/>
    <w:rsid w:val="00367B64"/>
    <w:rsid w:val="00380342"/>
    <w:rsid w:val="00382FC6"/>
    <w:rsid w:val="003C4F99"/>
    <w:rsid w:val="003D1F7E"/>
    <w:rsid w:val="003E210F"/>
    <w:rsid w:val="003E3ED5"/>
    <w:rsid w:val="00410E3A"/>
    <w:rsid w:val="00460186"/>
    <w:rsid w:val="00471CF6"/>
    <w:rsid w:val="004F14ED"/>
    <w:rsid w:val="004F2387"/>
    <w:rsid w:val="005A7699"/>
    <w:rsid w:val="005D0239"/>
    <w:rsid w:val="005E4487"/>
    <w:rsid w:val="006630E0"/>
    <w:rsid w:val="0066601C"/>
    <w:rsid w:val="00672888"/>
    <w:rsid w:val="00693B3C"/>
    <w:rsid w:val="006C4C16"/>
    <w:rsid w:val="006D282F"/>
    <w:rsid w:val="00735F48"/>
    <w:rsid w:val="00770FF7"/>
    <w:rsid w:val="007C2EA1"/>
    <w:rsid w:val="007E1E0E"/>
    <w:rsid w:val="00821819"/>
    <w:rsid w:val="008230C7"/>
    <w:rsid w:val="00824D3B"/>
    <w:rsid w:val="00832712"/>
    <w:rsid w:val="00873325"/>
    <w:rsid w:val="00874A56"/>
    <w:rsid w:val="00881C75"/>
    <w:rsid w:val="00893D9E"/>
    <w:rsid w:val="0089517F"/>
    <w:rsid w:val="008E482A"/>
    <w:rsid w:val="0092719E"/>
    <w:rsid w:val="009359FF"/>
    <w:rsid w:val="00956D46"/>
    <w:rsid w:val="00957063"/>
    <w:rsid w:val="009A1543"/>
    <w:rsid w:val="009D0092"/>
    <w:rsid w:val="00A65197"/>
    <w:rsid w:val="00A7019D"/>
    <w:rsid w:val="00A84495"/>
    <w:rsid w:val="00A914F3"/>
    <w:rsid w:val="00A9590F"/>
    <w:rsid w:val="00AA706C"/>
    <w:rsid w:val="00AB6E7C"/>
    <w:rsid w:val="00AC45E8"/>
    <w:rsid w:val="00AE7945"/>
    <w:rsid w:val="00B15BCB"/>
    <w:rsid w:val="00B1703F"/>
    <w:rsid w:val="00B45D28"/>
    <w:rsid w:val="00B56539"/>
    <w:rsid w:val="00B83B23"/>
    <w:rsid w:val="00BC11FC"/>
    <w:rsid w:val="00C41F01"/>
    <w:rsid w:val="00C432DE"/>
    <w:rsid w:val="00C61754"/>
    <w:rsid w:val="00CB38C1"/>
    <w:rsid w:val="00CE08A2"/>
    <w:rsid w:val="00D118C7"/>
    <w:rsid w:val="00D67CFB"/>
    <w:rsid w:val="00D9484D"/>
    <w:rsid w:val="00DB7482"/>
    <w:rsid w:val="00E5025F"/>
    <w:rsid w:val="00E63FED"/>
    <w:rsid w:val="00E7024B"/>
    <w:rsid w:val="00E80150"/>
    <w:rsid w:val="00EB0B2E"/>
    <w:rsid w:val="00EB7CD7"/>
    <w:rsid w:val="00F135EC"/>
    <w:rsid w:val="00F24607"/>
    <w:rsid w:val="00F42CBE"/>
    <w:rsid w:val="00F7448E"/>
    <w:rsid w:val="00F926B4"/>
    <w:rsid w:val="00FD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4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A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74A5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874A56"/>
    <w:pPr>
      <w:shd w:val="clear" w:color="auto" w:fill="FFFFFF"/>
      <w:ind w:firstLine="720"/>
      <w:jc w:val="both"/>
    </w:pPr>
    <w:rPr>
      <w:szCs w:val="18"/>
    </w:rPr>
  </w:style>
  <w:style w:type="character" w:customStyle="1" w:styleId="a7">
    <w:name w:val="Основной текст с отступом Знак"/>
    <w:basedOn w:val="a0"/>
    <w:link w:val="a6"/>
    <w:rsid w:val="00874A56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8">
    <w:name w:val="Body Text"/>
    <w:basedOn w:val="a"/>
    <w:link w:val="a9"/>
    <w:rsid w:val="00874A56"/>
    <w:pPr>
      <w:spacing w:after="120"/>
    </w:pPr>
  </w:style>
  <w:style w:type="character" w:customStyle="1" w:styleId="a9">
    <w:name w:val="Основной текст Знак"/>
    <w:basedOn w:val="a0"/>
    <w:link w:val="a8"/>
    <w:rsid w:val="00874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A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0B2E"/>
    <w:pPr>
      <w:ind w:left="720"/>
      <w:contextualSpacing/>
    </w:pPr>
  </w:style>
  <w:style w:type="character" w:customStyle="1" w:styleId="ab">
    <w:name w:val="Цветовое выделение"/>
    <w:rsid w:val="009A1543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380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8</Pages>
  <Words>3613</Words>
  <Characters>20598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Шишликова</dc:creator>
  <cp:lastModifiedBy>Павлова Вера Валерьевна</cp:lastModifiedBy>
  <cp:revision>74</cp:revision>
  <cp:lastPrinted>2024-06-14T13:10:00Z</cp:lastPrinted>
  <dcterms:created xsi:type="dcterms:W3CDTF">2018-04-09T07:29:00Z</dcterms:created>
  <dcterms:modified xsi:type="dcterms:W3CDTF">2024-06-14T13:10:00Z</dcterms:modified>
</cp:coreProperties>
</file>